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2381E" w:rsidRDefault="00000000">
      <w:pPr>
        <w:spacing w:before="240" w:after="240"/>
        <w:jc w:val="center"/>
        <w:rPr>
          <w:b/>
          <w:color w:val="45818E"/>
          <w:sz w:val="36"/>
          <w:szCs w:val="36"/>
        </w:rPr>
      </w:pPr>
      <w:r>
        <w:rPr>
          <w:b/>
          <w:color w:val="45818E"/>
          <w:sz w:val="36"/>
          <w:szCs w:val="36"/>
        </w:rPr>
        <w:t>SDCPhA Meeting Agenda</w:t>
      </w:r>
    </w:p>
    <w:p w14:paraId="00000002" w14:textId="77777777" w:rsidR="0052381E" w:rsidRDefault="00000000">
      <w:pPr>
        <w:spacing w:before="240" w:after="240"/>
        <w:jc w:val="center"/>
        <w:rPr>
          <w:b/>
          <w:color w:val="CC0000"/>
          <w:sz w:val="36"/>
          <w:szCs w:val="36"/>
        </w:rPr>
      </w:pPr>
      <w:r>
        <w:rPr>
          <w:b/>
          <w:color w:val="CC0000"/>
          <w:sz w:val="36"/>
          <w:szCs w:val="36"/>
        </w:rPr>
        <w:t>Wednesday, March 15th, 2023</w:t>
      </w:r>
    </w:p>
    <w:p w14:paraId="00000003" w14:textId="77777777" w:rsidR="0052381E" w:rsidRDefault="00000000">
      <w:pPr>
        <w:numPr>
          <w:ilvl w:val="0"/>
          <w:numId w:val="1"/>
        </w:numPr>
      </w:pPr>
      <w:r>
        <w:t>Call to order: 6:36pm</w:t>
      </w:r>
    </w:p>
    <w:p w14:paraId="00000004" w14:textId="77777777" w:rsidR="0052381E" w:rsidRDefault="00000000">
      <w:pPr>
        <w:numPr>
          <w:ilvl w:val="0"/>
          <w:numId w:val="1"/>
        </w:numPr>
      </w:pPr>
      <w:r>
        <w:t xml:space="preserve">Roll Call/Introductions (5 mins): Calvin Nguyen, Cathy Lam, David Bao, Jennifer Hendricks, Alex, Luli, Melissa Le, Rachel Sperling, Ryan Ha, Anthony Harrison, </w:t>
      </w:r>
    </w:p>
    <w:p w14:paraId="00000005" w14:textId="77777777" w:rsidR="0052381E" w:rsidRDefault="00000000">
      <w:pPr>
        <w:numPr>
          <w:ilvl w:val="0"/>
          <w:numId w:val="1"/>
        </w:numPr>
      </w:pPr>
      <w:r>
        <w:t xml:space="preserve">Board of Trustees update: Dr. Cathy Pham, PharmD </w:t>
      </w:r>
    </w:p>
    <w:p w14:paraId="00000006" w14:textId="77777777" w:rsidR="0052381E" w:rsidRDefault="00000000">
      <w:pPr>
        <w:numPr>
          <w:ilvl w:val="0"/>
          <w:numId w:val="1"/>
        </w:numPr>
      </w:pPr>
      <w:r>
        <w:t>Guest Speaker (30-45 mins): Dr. Calvin Nguyen, PharmD - Tardive Dyskinesia</w:t>
      </w:r>
    </w:p>
    <w:p w14:paraId="00000007" w14:textId="77777777" w:rsidR="0052381E" w:rsidRDefault="00000000">
      <w:pPr>
        <w:ind w:left="720"/>
      </w:pPr>
      <w:r>
        <w:t xml:space="preserve">If anyone encounters TD and other movement disorders feel free to contact Calvin at: </w:t>
      </w:r>
      <w:hyperlink r:id="rId5">
        <w:r>
          <w:rPr>
            <w:color w:val="1155CC"/>
            <w:u w:val="single"/>
          </w:rPr>
          <w:t>Calvin.Nguyen@tevapharm.com</w:t>
        </w:r>
      </w:hyperlink>
      <w:r>
        <w:t xml:space="preserve">  Cell: 619-219-9235 </w:t>
      </w:r>
    </w:p>
    <w:p w14:paraId="00000008" w14:textId="77777777" w:rsidR="0052381E" w:rsidRDefault="00000000">
      <w:pPr>
        <w:numPr>
          <w:ilvl w:val="0"/>
          <w:numId w:val="1"/>
        </w:numPr>
      </w:pPr>
      <w:r>
        <w:t>Pharmacy History Book Project (30 mins): Paul</w:t>
      </w:r>
    </w:p>
    <w:p w14:paraId="00000009" w14:textId="77777777" w:rsidR="0052381E" w:rsidRDefault="00000000">
      <w:pPr>
        <w:ind w:left="720"/>
      </w:pPr>
      <w:r>
        <w:t>If interest is there to start the book, Paul will take the lead and do the leg work</w:t>
      </w:r>
    </w:p>
    <w:p w14:paraId="0000000A" w14:textId="77777777" w:rsidR="0052381E" w:rsidRDefault="00000000">
      <w:pPr>
        <w:ind w:left="720"/>
      </w:pPr>
      <w:r>
        <w:tab/>
        <w:t>Book more on the old artifacts and how older pharmacies used to operate</w:t>
      </w:r>
    </w:p>
    <w:p w14:paraId="0000000B" w14:textId="77777777" w:rsidR="0052381E" w:rsidRDefault="00000000">
      <w:pPr>
        <w:ind w:left="720"/>
      </w:pPr>
      <w:r>
        <w:tab/>
      </w:r>
      <w:r>
        <w:tab/>
        <w:t>Ex: older cork machine for corking glass bottles</w:t>
      </w:r>
    </w:p>
    <w:p w14:paraId="0000000C" w14:textId="77777777" w:rsidR="0052381E" w:rsidRDefault="00000000">
      <w:pPr>
        <w:ind w:left="720"/>
      </w:pPr>
      <w:r>
        <w:tab/>
        <w:t>ETA roughly a year for completion</w:t>
      </w:r>
    </w:p>
    <w:p w14:paraId="0000000D" w14:textId="77777777" w:rsidR="0052381E" w:rsidRDefault="00000000">
      <w:pPr>
        <w:ind w:left="720"/>
      </w:pPr>
      <w:r>
        <w:t>$0 cost to the organization. SDCPhA gets 10% of sponsorship revenue from publishing company</w:t>
      </w:r>
    </w:p>
    <w:p w14:paraId="0000000E" w14:textId="77777777" w:rsidR="0052381E" w:rsidRDefault="00000000">
      <w:pPr>
        <w:ind w:left="720"/>
      </w:pPr>
      <w:r>
        <w:t>Can set parameters on what companies are allowed to advertise</w:t>
      </w:r>
    </w:p>
    <w:p w14:paraId="0000000F" w14:textId="77777777" w:rsidR="0052381E" w:rsidRDefault="00000000">
      <w:pPr>
        <w:ind w:left="720"/>
      </w:pPr>
      <w:r>
        <w:t>500 books and a stipend along the way from ads. SDCPhA determines the price</w:t>
      </w:r>
    </w:p>
    <w:p w14:paraId="00000010" w14:textId="77777777" w:rsidR="0052381E" w:rsidRDefault="00000000">
      <w:pPr>
        <w:ind w:left="720"/>
      </w:pPr>
      <w:r>
        <w:t>Potential to upscale to region and state history as well</w:t>
      </w:r>
    </w:p>
    <w:p w14:paraId="00000011" w14:textId="77777777" w:rsidR="0052381E" w:rsidRDefault="00000000">
      <w:pPr>
        <w:ind w:left="720"/>
      </w:pPr>
      <w:r>
        <w:t>Digital versions available? Paul will follow up</w:t>
      </w:r>
    </w:p>
    <w:p w14:paraId="00000012" w14:textId="77777777" w:rsidR="0052381E" w:rsidRDefault="00000000">
      <w:pPr>
        <w:ind w:left="720"/>
      </w:pPr>
      <w:r>
        <w:t>Daphne (from publisher) for next meeting:</w:t>
      </w:r>
    </w:p>
    <w:p w14:paraId="00000013" w14:textId="77777777" w:rsidR="0052381E" w:rsidRDefault="00000000">
      <w:pPr>
        <w:ind w:left="720"/>
      </w:pPr>
      <w:r>
        <w:tab/>
        <w:t>Digital Version? Rights to the book? Setting parameters on the Sponsors? Is a poster/picture board still an option through this company?</w:t>
      </w:r>
    </w:p>
    <w:p w14:paraId="00000014" w14:textId="77777777" w:rsidR="0052381E" w:rsidRDefault="00000000">
      <w:pPr>
        <w:numPr>
          <w:ilvl w:val="0"/>
          <w:numId w:val="1"/>
        </w:numPr>
      </w:pPr>
      <w:r>
        <w:t>SDSU Request for Healthcare professionals</w:t>
      </w:r>
    </w:p>
    <w:p w14:paraId="00000015" w14:textId="77777777" w:rsidR="0052381E" w:rsidRDefault="00000000">
      <w:pPr>
        <w:numPr>
          <w:ilvl w:val="1"/>
          <w:numId w:val="1"/>
        </w:numPr>
      </w:pPr>
      <w:r>
        <w:t>April 27th, 5-6PM @ SDSU Student Union. SDSU asking for varied health professions to give a presentation on the different healthcare roles to pre-professional students</w:t>
      </w:r>
    </w:p>
    <w:p w14:paraId="00000016" w14:textId="77777777" w:rsidR="0052381E" w:rsidRDefault="00000000">
      <w:pPr>
        <w:numPr>
          <w:ilvl w:val="1"/>
          <w:numId w:val="1"/>
        </w:numPr>
      </w:pPr>
      <w:r>
        <w:t>If anyone else is interested please follow up with Jennifer H who will connect you to Lily Wade from SDSU</w:t>
      </w:r>
    </w:p>
    <w:p w14:paraId="00000017" w14:textId="77777777" w:rsidR="0052381E" w:rsidRDefault="00000000">
      <w:pPr>
        <w:numPr>
          <w:ilvl w:val="1"/>
          <w:numId w:val="1"/>
        </w:numPr>
      </w:pPr>
      <w:r>
        <w:t>Jennifer will follow up with Lily to see if its ok to add to Bulletin</w:t>
      </w:r>
    </w:p>
    <w:p w14:paraId="00000018" w14:textId="77777777" w:rsidR="0052381E" w:rsidRDefault="00000000">
      <w:pPr>
        <w:numPr>
          <w:ilvl w:val="0"/>
          <w:numId w:val="1"/>
        </w:numPr>
      </w:pPr>
      <w:r>
        <w:t>Old Business (5 mins):</w:t>
      </w:r>
    </w:p>
    <w:p w14:paraId="00000019" w14:textId="77777777" w:rsidR="0052381E" w:rsidRDefault="00000000">
      <w:pPr>
        <w:numPr>
          <w:ilvl w:val="1"/>
          <w:numId w:val="1"/>
        </w:numPr>
      </w:pPr>
      <w:r>
        <w:t xml:space="preserve">Secretary Position Filled: Anthony Harrison, PharmD  </w:t>
      </w:r>
    </w:p>
    <w:p w14:paraId="0000001A" w14:textId="77777777" w:rsidR="0052381E" w:rsidRDefault="00000000">
      <w:pPr>
        <w:numPr>
          <w:ilvl w:val="1"/>
          <w:numId w:val="1"/>
        </w:numPr>
      </w:pPr>
      <w:r>
        <w:t>Approve Budget presented at planning meeting (approved)</w:t>
      </w:r>
    </w:p>
    <w:p w14:paraId="0000001B" w14:textId="77777777" w:rsidR="0052381E" w:rsidRDefault="00000000">
      <w:pPr>
        <w:numPr>
          <w:ilvl w:val="1"/>
          <w:numId w:val="1"/>
        </w:numPr>
      </w:pPr>
      <w:r>
        <w:t>Approve February Minutes (approved)</w:t>
      </w:r>
    </w:p>
    <w:p w14:paraId="0000001C" w14:textId="77777777" w:rsidR="0052381E" w:rsidRDefault="00000000">
      <w:pPr>
        <w:numPr>
          <w:ilvl w:val="1"/>
          <w:numId w:val="1"/>
        </w:numPr>
      </w:pPr>
      <w:r>
        <w:t>Add Cathy Lam (President) to Financial Partners account as an authorized user (approved)</w:t>
      </w:r>
    </w:p>
    <w:p w14:paraId="0000001D" w14:textId="77777777" w:rsidR="0052381E" w:rsidRDefault="00000000">
      <w:pPr>
        <w:numPr>
          <w:ilvl w:val="2"/>
          <w:numId w:val="1"/>
        </w:numPr>
      </w:pPr>
      <w:r>
        <w:t>Consider additional backup(s) from current board members</w:t>
      </w:r>
    </w:p>
    <w:p w14:paraId="0000001E" w14:textId="77777777" w:rsidR="0052381E" w:rsidRDefault="00000000">
      <w:pPr>
        <w:numPr>
          <w:ilvl w:val="1"/>
          <w:numId w:val="1"/>
        </w:numPr>
      </w:pPr>
      <w:r>
        <w:t>Remove any non-board members as authorized users from Financial Partners account</w:t>
      </w:r>
    </w:p>
    <w:p w14:paraId="0000001F" w14:textId="77777777" w:rsidR="0052381E" w:rsidRDefault="00000000">
      <w:pPr>
        <w:numPr>
          <w:ilvl w:val="2"/>
          <w:numId w:val="1"/>
        </w:numPr>
      </w:pPr>
      <w:r>
        <w:lastRenderedPageBreak/>
        <w:t>April 27th, 5-6PM @ SDSU Student Union. SDSU asking for varied health professions to give a presentation on the different healthcare roles to pre-professional students</w:t>
      </w:r>
    </w:p>
    <w:p w14:paraId="00000020" w14:textId="77777777" w:rsidR="0052381E" w:rsidRDefault="00000000">
      <w:pPr>
        <w:numPr>
          <w:ilvl w:val="2"/>
          <w:numId w:val="1"/>
        </w:numPr>
      </w:pPr>
      <w:r>
        <w:t>If anyone else is interested please follow up with Jennifer who will connect you to Lily Wade from SDSU</w:t>
      </w:r>
    </w:p>
    <w:p w14:paraId="00000021" w14:textId="77777777" w:rsidR="0052381E" w:rsidRDefault="00000000">
      <w:pPr>
        <w:numPr>
          <w:ilvl w:val="0"/>
          <w:numId w:val="1"/>
        </w:numPr>
      </w:pPr>
      <w:r>
        <w:t>Social Hike: San Elijo Lagoon Nature Trail</w:t>
      </w:r>
    </w:p>
    <w:p w14:paraId="00000022" w14:textId="77777777" w:rsidR="0052381E" w:rsidRDefault="00000000">
      <w:pPr>
        <w:numPr>
          <w:ilvl w:val="1"/>
          <w:numId w:val="1"/>
        </w:numPr>
      </w:pPr>
      <w:r>
        <w:t>3/19 - Meet at 10am, lunch at Tower 13 after</w:t>
      </w:r>
    </w:p>
    <w:p w14:paraId="00000023" w14:textId="77777777" w:rsidR="0052381E" w:rsidRDefault="00000000">
      <w:pPr>
        <w:numPr>
          <w:ilvl w:val="1"/>
          <w:numId w:val="1"/>
        </w:numPr>
      </w:pPr>
      <w:r>
        <w:t xml:space="preserve">Option of hike only, lunch only or both - RSVP via Google Form </w:t>
      </w:r>
    </w:p>
    <w:p w14:paraId="00000024" w14:textId="77777777" w:rsidR="0052381E" w:rsidRDefault="00000000">
      <w:pPr>
        <w:numPr>
          <w:ilvl w:val="1"/>
          <w:numId w:val="1"/>
        </w:numPr>
      </w:pPr>
      <w:r>
        <w:t>Dog friendly hike with leash</w:t>
      </w:r>
    </w:p>
    <w:p w14:paraId="00000025" w14:textId="77777777" w:rsidR="0052381E" w:rsidRDefault="00000000">
      <w:pPr>
        <w:numPr>
          <w:ilvl w:val="1"/>
          <w:numId w:val="1"/>
        </w:numPr>
      </w:pPr>
      <w:r>
        <w:t>Please take pictures!</w:t>
      </w:r>
    </w:p>
    <w:p w14:paraId="00000026" w14:textId="77777777" w:rsidR="0052381E" w:rsidRDefault="00000000">
      <w:pPr>
        <w:numPr>
          <w:ilvl w:val="0"/>
          <w:numId w:val="1"/>
        </w:numPr>
      </w:pPr>
      <w:r>
        <w:t>UCSD Pharmacy events</w:t>
      </w:r>
    </w:p>
    <w:p w14:paraId="00000027" w14:textId="77777777" w:rsidR="0052381E" w:rsidRDefault="00000000">
      <w:pPr>
        <w:numPr>
          <w:ilvl w:val="1"/>
          <w:numId w:val="1"/>
        </w:numPr>
      </w:pPr>
      <w:r>
        <w:t>Pharmacy day 4/1</w:t>
      </w:r>
    </w:p>
    <w:p w14:paraId="00000028" w14:textId="77777777" w:rsidR="0052381E" w:rsidRDefault="00000000">
      <w:pPr>
        <w:numPr>
          <w:ilvl w:val="1"/>
          <w:numId w:val="1"/>
        </w:numPr>
      </w:pPr>
      <w:r>
        <w:t>Skaggs Got Talent 4/18</w:t>
      </w:r>
    </w:p>
    <w:p w14:paraId="00000029" w14:textId="77777777" w:rsidR="0052381E" w:rsidRDefault="00000000">
      <w:pPr>
        <w:numPr>
          <w:ilvl w:val="2"/>
          <w:numId w:val="1"/>
        </w:numPr>
      </w:pPr>
      <w:r>
        <w:t>Presale before 4/7 $25</w:t>
      </w:r>
    </w:p>
    <w:p w14:paraId="0000002A" w14:textId="77777777" w:rsidR="0052381E" w:rsidRDefault="00000000">
      <w:pPr>
        <w:numPr>
          <w:ilvl w:val="2"/>
          <w:numId w:val="1"/>
        </w:numPr>
      </w:pPr>
      <w:r>
        <w:t>Regular sale $30</w:t>
      </w:r>
    </w:p>
    <w:p w14:paraId="0000002B" w14:textId="77777777" w:rsidR="0052381E" w:rsidRDefault="00000000">
      <w:pPr>
        <w:numPr>
          <w:ilvl w:val="2"/>
          <w:numId w:val="1"/>
        </w:numPr>
      </w:pPr>
      <w:hyperlink r:id="rId6">
        <w:r>
          <w:rPr>
            <w:color w:val="1155CC"/>
            <w:u w:val="single"/>
          </w:rPr>
          <w:t>https://docs.google.com/forms/d/e/1FAIpQLSdXkPUysq6nz3BX9D9kdouRVJARr4Htd4uM0cXB3xDJ2BSRqA/viewform</w:t>
        </w:r>
      </w:hyperlink>
      <w:r>
        <w:t xml:space="preserve"> </w:t>
      </w:r>
    </w:p>
    <w:p w14:paraId="0000002C" w14:textId="77777777" w:rsidR="0052381E" w:rsidRDefault="00000000">
      <w:pPr>
        <w:numPr>
          <w:ilvl w:val="2"/>
          <w:numId w:val="1"/>
        </w:numPr>
      </w:pPr>
      <w:r>
        <w:t>If buying, mark Melissa or Ryan that you’re buying from or contact them</w:t>
      </w:r>
    </w:p>
    <w:p w14:paraId="0000002D" w14:textId="77777777" w:rsidR="0052381E" w:rsidRDefault="00000000">
      <w:pPr>
        <w:numPr>
          <w:ilvl w:val="0"/>
          <w:numId w:val="1"/>
        </w:numPr>
      </w:pPr>
      <w:r>
        <w:t>President-Elect 2023 position open - nominate!</w:t>
      </w:r>
    </w:p>
    <w:p w14:paraId="0000002E" w14:textId="77777777" w:rsidR="0052381E" w:rsidRDefault="00000000">
      <w:pPr>
        <w:numPr>
          <w:ilvl w:val="0"/>
          <w:numId w:val="1"/>
        </w:numPr>
      </w:pPr>
      <w:r>
        <w:t>Meeting Adjourned: 8:06PM</w:t>
      </w:r>
    </w:p>
    <w:p w14:paraId="0000002F" w14:textId="77777777" w:rsidR="0052381E" w:rsidRDefault="0052381E"/>
    <w:sectPr w:rsidR="005238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A256D"/>
    <w:multiLevelType w:val="multilevel"/>
    <w:tmpl w:val="09401E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9957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1E"/>
    <w:rsid w:val="0052381E"/>
    <w:rsid w:val="006E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791BC-A4A9-444F-A1F1-900CF939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XkPUysq6nz3BX9D9kdouRVJARr4Htd4uM0cXB3xDJ2BSRqA/viewform" TargetMode="External"/><Relationship Id="rId5" Type="http://schemas.openxmlformats.org/officeDocument/2006/relationships/hyperlink" Target="mailto:Calvin.Nguyen@tevapha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Anthony</dc:creator>
  <cp:lastModifiedBy>Harrison, Anthony</cp:lastModifiedBy>
  <cp:revision>2</cp:revision>
  <dcterms:created xsi:type="dcterms:W3CDTF">2023-03-20T01:40:00Z</dcterms:created>
  <dcterms:modified xsi:type="dcterms:W3CDTF">2023-03-20T01:40:00Z</dcterms:modified>
</cp:coreProperties>
</file>